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FD" w:rsidRDefault="002936FD" w:rsidP="002936FD">
      <w:pPr>
        <w:pStyle w:val="3"/>
      </w:pPr>
      <w:r>
        <w:t>Администрация муниципального образования «Город Астрахань»</w:t>
      </w:r>
    </w:p>
    <w:p w:rsidR="002936FD" w:rsidRDefault="002936FD" w:rsidP="002936FD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2936FD" w:rsidRDefault="002936FD" w:rsidP="002936FD">
      <w:pPr>
        <w:pStyle w:val="3"/>
      </w:pPr>
      <w:r>
        <w:t>29 мая 2023 года № 97</w:t>
      </w:r>
    </w:p>
    <w:p w:rsidR="002936FD" w:rsidRDefault="002936FD" w:rsidP="002936FD">
      <w:pPr>
        <w:pStyle w:val="3"/>
      </w:pPr>
      <w:r>
        <w:t xml:space="preserve">«О внесении изменений в постановление администрации </w:t>
      </w:r>
    </w:p>
    <w:p w:rsidR="002936FD" w:rsidRDefault="002936FD" w:rsidP="002936FD">
      <w:pPr>
        <w:pStyle w:val="3"/>
      </w:pPr>
      <w:r>
        <w:t>муниципального образования «Город Астрахань»</w:t>
      </w:r>
    </w:p>
    <w:p w:rsidR="002936FD" w:rsidRDefault="002936FD" w:rsidP="002936FD">
      <w:pPr>
        <w:pStyle w:val="3"/>
      </w:pPr>
      <w:r>
        <w:t xml:space="preserve"> от 09.06.2018 № 352»</w:t>
      </w:r>
    </w:p>
    <w:p w:rsidR="002936FD" w:rsidRDefault="002936FD" w:rsidP="002936FD">
      <w:pPr>
        <w:pStyle w:val="a3"/>
        <w:ind w:firstLine="426"/>
      </w:pPr>
      <w:proofErr w:type="gramStart"/>
      <w:r>
        <w:t>В соответствии с Бюджетным кодексом Российской Федерации, Федеральным законом «О стратегическом планировании в Российской Федерации»,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Астрахань» от 20.12.2022 № 157 «Об утверждении структуры администрации муниципального образования «Городской округ город Астрахань», с целью формирования единых требований и подходов</w:t>
      </w:r>
      <w:proofErr w:type="gramEnd"/>
      <w:r>
        <w:t xml:space="preserve"> к разработке, утверждению и реализации ведомственных целевых программ ПОСТАНОВЛЯЮ:</w:t>
      </w:r>
    </w:p>
    <w:p w:rsidR="002936FD" w:rsidRDefault="002936FD" w:rsidP="002936FD">
      <w:pPr>
        <w:pStyle w:val="a3"/>
        <w:ind w:firstLine="426"/>
      </w:pPr>
      <w:r>
        <w:t>1. Внести в постановление администрации муниципального образования «Город Астрахань» от 09.06.2018 № 352 «Об утверждении Порядка разработки, утверждения и реализации ведомственных целевых программ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13.08.2020 № 225, от 16.08.2021 № 270 (далее - постановление), следующие изменения:</w:t>
      </w:r>
    </w:p>
    <w:p w:rsidR="002936FD" w:rsidRDefault="002936FD" w:rsidP="002936FD">
      <w:pPr>
        <w:pStyle w:val="a3"/>
        <w:ind w:firstLine="426"/>
      </w:pPr>
      <w:r>
        <w:t>1.1. В наименовании постановления слова: «Город Астрахань» заменить словами: «Городской округ город Астрахань».</w:t>
      </w:r>
    </w:p>
    <w:p w:rsidR="002936FD" w:rsidRDefault="002936FD" w:rsidP="002936FD">
      <w:pPr>
        <w:pStyle w:val="a3"/>
        <w:ind w:firstLine="426"/>
      </w:pPr>
      <w:r>
        <w:t>1.2. Преамбулу изложить в новой редакции:</w:t>
      </w:r>
    </w:p>
    <w:p w:rsidR="002936FD" w:rsidRDefault="002936FD" w:rsidP="002936FD">
      <w:pPr>
        <w:pStyle w:val="a3"/>
        <w:ind w:firstLine="426"/>
      </w:pPr>
      <w:proofErr w:type="gramStart"/>
      <w:r>
        <w:t>«В соответствии с Бюджетным кодексом Российской Федерации, с целью формирования единых требований и подходов к разработке, утверждению и реализации ведомственных целевых программ, в соответствии с решением Городской Думы от 20.12.2022 № 157 «Об утверждении структуры администрации муниципального образования «Городской округ город Астрахань», приказом финансово-казначейского управления администрации муниципального образования «Городской округ город Астрахань» от 27.12.2022 № 172 «Об утверждении Порядка применения бюджетной классификации</w:t>
      </w:r>
      <w:proofErr w:type="gramEnd"/>
      <w:r>
        <w:t xml:space="preserve"> Российской Федерации в части, относящейся к бюджету муниципального образования «Городской округ город Астрахань»</w:t>
      </w:r>
      <w:proofErr w:type="gramStart"/>
      <w:r>
        <w:t>,»</w:t>
      </w:r>
      <w:proofErr w:type="gramEnd"/>
      <w:r>
        <w:t>.</w:t>
      </w:r>
    </w:p>
    <w:p w:rsidR="002936FD" w:rsidRDefault="002936FD" w:rsidP="002936FD">
      <w:pPr>
        <w:pStyle w:val="a3"/>
        <w:ind w:firstLine="426"/>
      </w:pPr>
      <w:r>
        <w:t>1.3. В пунктах 1, 2, 7 постановления слова: «Город Астрахань» заменить словами: «Городской округ город Астрахань».</w:t>
      </w:r>
    </w:p>
    <w:p w:rsidR="002936FD" w:rsidRDefault="002936FD" w:rsidP="002936FD">
      <w:pPr>
        <w:pStyle w:val="a3"/>
        <w:ind w:firstLine="426"/>
      </w:pPr>
      <w:r>
        <w:t>1.4. В Порядке разработки, утверждения и реализации ведомственных целевых программ муниципального образования «Город Астрахань», утвержденном постановлением (далее - Порядок):</w:t>
      </w:r>
    </w:p>
    <w:p w:rsidR="002936FD" w:rsidRDefault="002936FD" w:rsidP="002936FD">
      <w:pPr>
        <w:pStyle w:val="a3"/>
        <w:ind w:firstLine="426"/>
      </w:pPr>
      <w:r>
        <w:t>- в наименовании и по всему тексту слова: «Город Астрахань» заменить словами: «Городской округ город Астрахань»;</w:t>
      </w:r>
    </w:p>
    <w:p w:rsidR="002936FD" w:rsidRDefault="002936FD" w:rsidP="002936FD">
      <w:pPr>
        <w:pStyle w:val="a3"/>
        <w:ind w:firstLine="426"/>
      </w:pPr>
      <w:r>
        <w:t>- в абзаце четвертом пункта 2.3 раздела 2 слова: «главы администрации муниципального образования «Город Астрахань» заменить словами: «главы муниципального образования «Городской округ город Астрахань»;</w:t>
      </w:r>
    </w:p>
    <w:p w:rsidR="002936FD" w:rsidRDefault="002936FD" w:rsidP="002936FD">
      <w:pPr>
        <w:pStyle w:val="a3"/>
        <w:ind w:firstLine="426"/>
      </w:pPr>
      <w:r>
        <w:t>- пункт 3.2 раздела 3 дополнить следующим абзацем:</w:t>
      </w:r>
    </w:p>
    <w:p w:rsidR="002936FD" w:rsidRDefault="002936FD" w:rsidP="002936FD">
      <w:pPr>
        <w:pStyle w:val="a3"/>
        <w:ind w:firstLine="426"/>
      </w:pPr>
      <w:r>
        <w:t>«- во исполнение положений законодательства Российской Федерации, правовых актов Астраханской области, муниципальных правовых актов органов местного самоуправления муниципального образования «Городской округ город Астрахань»</w:t>
      </w:r>
      <w:proofErr w:type="gramStart"/>
      <w:r>
        <w:t>.»</w:t>
      </w:r>
      <w:proofErr w:type="gramEnd"/>
      <w:r>
        <w:t>;</w:t>
      </w:r>
    </w:p>
    <w:p w:rsidR="002936FD" w:rsidRDefault="002936FD" w:rsidP="002936FD">
      <w:pPr>
        <w:pStyle w:val="a3"/>
        <w:ind w:firstLine="426"/>
      </w:pPr>
      <w:r>
        <w:t>- приложения 1, 2, 3, 4, 5, 6, 7, 8 к Порядку изложить в новой редакции согласно приложениям 1, 2, 3, 4, 5, 6, 7, 8 к настоящему постановлению администрации муниципального образования «Городской округ город Астрахань».</w:t>
      </w:r>
    </w:p>
    <w:p w:rsidR="002936FD" w:rsidRDefault="002936FD" w:rsidP="002936FD">
      <w:pPr>
        <w:pStyle w:val="a3"/>
        <w:ind w:firstLine="426"/>
        <w:rPr>
          <w:spacing w:val="2"/>
        </w:rPr>
      </w:pPr>
      <w:r>
        <w:rPr>
          <w:spacing w:val="2"/>
        </w:rPr>
        <w:t xml:space="preserve">2. Управлению информационной политики администрации муниципального образования «Городской округ город Астрахань» </w:t>
      </w:r>
      <w:proofErr w:type="gramStart"/>
      <w:r>
        <w:rPr>
          <w:spacing w:val="2"/>
        </w:rPr>
        <w:t>разместить</w:t>
      </w:r>
      <w:proofErr w:type="gramEnd"/>
      <w:r>
        <w:rPr>
          <w:spacing w:val="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опубликовать в средствах массовой информации.</w:t>
      </w:r>
    </w:p>
    <w:p w:rsidR="002936FD" w:rsidRDefault="002936FD" w:rsidP="002936FD">
      <w:pPr>
        <w:pStyle w:val="a3"/>
        <w:ind w:firstLine="426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2936FD" w:rsidRDefault="002936FD" w:rsidP="002936FD">
      <w:pPr>
        <w:pStyle w:val="a3"/>
        <w:ind w:firstLine="426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2936FD" w:rsidRDefault="002936FD" w:rsidP="002936FD">
      <w:pPr>
        <w:pStyle w:val="a3"/>
        <w:ind w:firstLine="426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936FD" w:rsidRDefault="002936FD" w:rsidP="002936FD">
      <w:pPr>
        <w:pStyle w:val="a3"/>
        <w:ind w:firstLine="426"/>
      </w:pPr>
      <w:r>
        <w:t>3.3.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2936FD" w:rsidRDefault="002936FD" w:rsidP="002936FD">
      <w:pPr>
        <w:pStyle w:val="a3"/>
        <w:ind w:firstLine="426"/>
      </w:pPr>
      <w: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2936FD" w:rsidRDefault="002936FD" w:rsidP="002936FD">
      <w:pPr>
        <w:pStyle w:val="a3"/>
        <w:ind w:firstLine="426"/>
      </w:pPr>
      <w:r>
        <w:lastRenderedPageBreak/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2936FD" w:rsidRDefault="002936FD" w:rsidP="002936F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2936FD" w:rsidRDefault="002936FD" w:rsidP="002936F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F34EEA"/>
    <w:sectPr w:rsidR="00FF4A14" w:rsidSect="002936F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FD"/>
    <w:rsid w:val="002936FD"/>
    <w:rsid w:val="005E1D57"/>
    <w:rsid w:val="008505A8"/>
    <w:rsid w:val="00A56E3A"/>
    <w:rsid w:val="00F34EEA"/>
    <w:rsid w:val="00F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36F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36F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936F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936F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2023-06-01T05:55:00Z</dcterms:created>
  <dcterms:modified xsi:type="dcterms:W3CDTF">2023-06-01T05:58:00Z</dcterms:modified>
</cp:coreProperties>
</file>